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04" w:rsidRDefault="007E2604" w:rsidP="001F1B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34" w:tblpY="98"/>
        <w:tblW w:w="9630" w:type="dxa"/>
        <w:tblLayout w:type="fixed"/>
        <w:tblLook w:val="00A0"/>
      </w:tblPr>
      <w:tblGrid>
        <w:gridCol w:w="4198"/>
        <w:gridCol w:w="181"/>
        <w:gridCol w:w="1268"/>
        <w:gridCol w:w="3983"/>
      </w:tblGrid>
      <w:tr w:rsidR="007E2604" w:rsidRPr="003E2651" w:rsidTr="001F1BC3">
        <w:trPr>
          <w:trHeight w:val="2389"/>
        </w:trPr>
        <w:tc>
          <w:tcPr>
            <w:tcW w:w="4200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7E2604" w:rsidRPr="001F1BC3" w:rsidRDefault="007E2604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1F1BC3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Баш</w:t>
            </w:r>
            <w:r w:rsidRPr="001F1BC3">
              <w:rPr>
                <w:rFonts w:ascii="Lucida Sans Unicode" w:hAnsi="Lucida Sans Unicode" w:cs="Lucida Sans Unicode"/>
                <w:bCs/>
                <w:snapToGrid w:val="0"/>
                <w:sz w:val="24"/>
                <w:szCs w:val="24"/>
                <w:lang w:val="be-BY"/>
              </w:rPr>
              <w:t>ҡ</w:t>
            </w:r>
            <w:r w:rsidRPr="001F1BC3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ортостан Республика</w:t>
            </w:r>
            <w:r w:rsidRPr="001F1BC3">
              <w:rPr>
                <w:rFonts w:ascii="Times New Roman" w:hAnsi="Times New Roman"/>
                <w:bCs/>
                <w:snapToGrid w:val="0"/>
                <w:sz w:val="28"/>
                <w:szCs w:val="28"/>
                <w:lang w:val="en-US"/>
              </w:rPr>
              <w:t>h</w:t>
            </w:r>
            <w:r w:rsidRPr="001F1BC3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ы </w:t>
            </w:r>
          </w:p>
          <w:p w:rsidR="007E2604" w:rsidRPr="001F1BC3" w:rsidRDefault="007E2604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1F1BC3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Б</w:t>
            </w:r>
            <w:r w:rsidRPr="001F1BC3">
              <w:rPr>
                <w:rFonts w:ascii="Times New Roman" w:hAnsi="Times New Roman"/>
                <w:bCs/>
                <w:snapToGrid w:val="0"/>
                <w:sz w:val="28"/>
                <w:szCs w:val="28"/>
                <w:lang w:val="be-BY"/>
              </w:rPr>
              <w:t>ү</w:t>
            </w:r>
            <w:r w:rsidRPr="001F1BC3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зд</w:t>
            </w:r>
            <w:r w:rsidRPr="001F1BC3">
              <w:rPr>
                <w:rFonts w:ascii="Times New Roman" w:hAnsi="Times New Roman"/>
                <w:bCs/>
                <w:sz w:val="28"/>
                <w:szCs w:val="28"/>
              </w:rPr>
              <w:t>ə</w:t>
            </w:r>
            <w:r w:rsidRPr="001F1BC3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 районы</w:t>
            </w:r>
          </w:p>
          <w:p w:rsidR="007E2604" w:rsidRPr="001F1BC3" w:rsidRDefault="007E2604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1F1BC3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муниципаль районының</w:t>
            </w:r>
          </w:p>
          <w:p w:rsidR="007E2604" w:rsidRPr="001F1BC3" w:rsidRDefault="007E2604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Туреш</w:t>
            </w:r>
            <w:r w:rsidRPr="001F1BC3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ауыл </w:t>
            </w:r>
          </w:p>
          <w:p w:rsidR="007E2604" w:rsidRPr="001F1BC3" w:rsidRDefault="007E2604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1F1BC3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биләмәһе Советы</w:t>
            </w:r>
          </w:p>
          <w:p w:rsidR="007E2604" w:rsidRPr="001F1BC3" w:rsidRDefault="007E2604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7E2604" w:rsidRPr="001F1BC3" w:rsidRDefault="007E2604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280">
              <w:rPr>
                <w:rFonts w:ascii="Times New Roman" w:hAnsi="Times New Roman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4.5pt;height:102.75pt;visibility:visible">
                  <v:imagedata r:id="rId4" o:title=""/>
                </v:shape>
              </w:pict>
            </w:r>
          </w:p>
        </w:tc>
        <w:tc>
          <w:tcPr>
            <w:tcW w:w="3985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7E2604" w:rsidRPr="001F1BC3" w:rsidRDefault="007E2604">
            <w:pPr>
              <w:pStyle w:val="NoSpacing"/>
              <w:spacing w:line="256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1F1BC3">
              <w:rPr>
                <w:rFonts w:ascii="Times New Roman" w:hAnsi="Times New Roman"/>
                <w:bCs/>
                <w:sz w:val="28"/>
                <w:szCs w:val="28"/>
              </w:rPr>
              <w:t xml:space="preserve">  Республика Башкортостан</w:t>
            </w:r>
          </w:p>
          <w:p w:rsidR="007E2604" w:rsidRPr="001F1BC3" w:rsidRDefault="007E2604">
            <w:pPr>
              <w:pStyle w:val="NoSpacing"/>
              <w:spacing w:line="256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1F1BC3">
              <w:rPr>
                <w:rFonts w:ascii="Times New Roman" w:hAnsi="Times New Roman"/>
                <w:bCs/>
                <w:sz w:val="28"/>
                <w:szCs w:val="28"/>
              </w:rPr>
              <w:t>Совет Сельского поселения</w:t>
            </w:r>
          </w:p>
          <w:p w:rsidR="007E2604" w:rsidRPr="001F1BC3" w:rsidRDefault="007E2604">
            <w:pPr>
              <w:pStyle w:val="NoSpacing"/>
              <w:spacing w:line="256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Тюрюшевский </w:t>
            </w:r>
            <w:r w:rsidRPr="001F1BC3">
              <w:rPr>
                <w:rFonts w:ascii="Times New Roman" w:hAnsi="Times New Roman"/>
                <w:bCs/>
                <w:sz w:val="28"/>
                <w:szCs w:val="28"/>
              </w:rPr>
              <w:t>сельсовет</w:t>
            </w:r>
          </w:p>
          <w:p w:rsidR="007E2604" w:rsidRPr="001F1BC3" w:rsidRDefault="007E2604">
            <w:pPr>
              <w:pStyle w:val="NoSpacing"/>
              <w:spacing w:line="256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1F1BC3">
              <w:rPr>
                <w:rFonts w:ascii="Times New Roman" w:hAnsi="Times New Roman"/>
                <w:bCs/>
                <w:sz w:val="28"/>
                <w:szCs w:val="28"/>
              </w:rPr>
              <w:t>муниципального района</w:t>
            </w:r>
          </w:p>
          <w:p w:rsidR="007E2604" w:rsidRPr="001F1BC3" w:rsidRDefault="007E2604">
            <w:pPr>
              <w:pStyle w:val="NoSpacing"/>
              <w:spacing w:line="256" w:lineRule="auto"/>
              <w:jc w:val="right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 w:rsidRPr="001F1BC3">
              <w:rPr>
                <w:rFonts w:ascii="Times New Roman" w:hAnsi="Times New Roman"/>
                <w:bCs/>
                <w:sz w:val="28"/>
                <w:szCs w:val="28"/>
              </w:rPr>
              <w:t>Буздякский район</w:t>
            </w:r>
          </w:p>
          <w:p w:rsidR="007E2604" w:rsidRPr="001F1BC3" w:rsidRDefault="007E2604">
            <w:pPr>
              <w:pStyle w:val="NoSpacing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2604" w:rsidRPr="003E2651" w:rsidTr="001F1BC3">
        <w:trPr>
          <w:trHeight w:val="808"/>
        </w:trPr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04" w:rsidRPr="001F1BC3" w:rsidRDefault="007E260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F1BC3">
              <w:rPr>
                <w:rFonts w:ascii="Lucida Sans Unicode" w:hAnsi="Lucida Sans Unicode" w:cs="Lucida Sans Unicode"/>
                <w:sz w:val="28"/>
                <w:szCs w:val="28"/>
                <w:lang w:val="be-BY"/>
              </w:rPr>
              <w:t>Ҡ</w:t>
            </w:r>
            <w:r w:rsidRPr="001F1BC3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 xml:space="preserve"> </w:t>
            </w:r>
            <w:r w:rsidRPr="001F1BC3">
              <w:rPr>
                <w:rFonts w:ascii="Times New Roman" w:hAnsi="Times New Roman"/>
                <w:bCs/>
                <w:sz w:val="28"/>
                <w:szCs w:val="28"/>
              </w:rPr>
              <w:t>А Р А Р</w:t>
            </w:r>
          </w:p>
          <w:p w:rsidR="007E2604" w:rsidRPr="001F1BC3" w:rsidRDefault="007E2604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F1BC3">
              <w:rPr>
                <w:rFonts w:ascii="Times New Roman" w:hAnsi="Times New Roman"/>
                <w:bCs/>
                <w:sz w:val="28"/>
                <w:szCs w:val="28"/>
              </w:rPr>
              <w:t xml:space="preserve">              26  </w:t>
            </w:r>
            <w:r w:rsidRPr="001F1BC3">
              <w:rPr>
                <w:rFonts w:ascii="Times New Roman" w:hAnsi="Times New Roman"/>
                <w:bCs/>
                <w:sz w:val="28"/>
                <w:szCs w:val="28"/>
                <w:lang w:val="ba-RU"/>
              </w:rPr>
              <w:t>февраля</w:t>
            </w:r>
            <w:r w:rsidRPr="001F1BC3">
              <w:rPr>
                <w:rFonts w:ascii="Times New Roman" w:hAnsi="Times New Roman"/>
                <w:bCs/>
                <w:sz w:val="28"/>
                <w:szCs w:val="28"/>
              </w:rPr>
              <w:t xml:space="preserve"> 2024 йыл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04" w:rsidRPr="001F1BC3" w:rsidRDefault="007E2604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BC3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  <w:p w:rsidR="007E2604" w:rsidRPr="001F1BC3" w:rsidRDefault="007E2604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№62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04" w:rsidRPr="001F1BC3" w:rsidRDefault="007E260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F1BC3">
              <w:rPr>
                <w:rFonts w:ascii="Times New Roman" w:hAnsi="Times New Roman"/>
                <w:bCs/>
                <w:sz w:val="28"/>
                <w:szCs w:val="28"/>
              </w:rPr>
              <w:t xml:space="preserve">Р Е Ш Е </w:t>
            </w:r>
            <w:r w:rsidRPr="001F1BC3">
              <w:rPr>
                <w:rFonts w:ascii="Times New Roman" w:hAnsi="Times New Roman"/>
                <w:sz w:val="28"/>
                <w:szCs w:val="28"/>
                <w:lang w:val="be-BY"/>
              </w:rPr>
              <w:t>Н И Е</w:t>
            </w:r>
          </w:p>
          <w:p w:rsidR="007E2604" w:rsidRPr="001F1BC3" w:rsidRDefault="007E2604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1F1BC3">
              <w:rPr>
                <w:rFonts w:ascii="Times New Roman" w:hAnsi="Times New Roman"/>
                <w:sz w:val="28"/>
                <w:szCs w:val="28"/>
                <w:lang w:val="be-BY"/>
              </w:rPr>
              <w:t>26 февраля 2024 года</w:t>
            </w:r>
          </w:p>
        </w:tc>
      </w:tr>
    </w:tbl>
    <w:p w:rsidR="007E2604" w:rsidRPr="001F1BC3" w:rsidRDefault="007E2604" w:rsidP="001F1BC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7E2604" w:rsidRPr="001F1BC3" w:rsidRDefault="007E2604" w:rsidP="001F1B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E2604" w:rsidRPr="001F1BC3" w:rsidRDefault="007E2604" w:rsidP="001F1BC3">
      <w:pPr>
        <w:pStyle w:val="BodyText"/>
        <w:ind w:firstLine="360"/>
        <w:rPr>
          <w:rStyle w:val="1"/>
          <w:rFonts w:ascii="Times New Roman" w:hAnsi="Times New Roman" w:cs="Times New Roman"/>
          <w:b/>
          <w:color w:val="000000"/>
          <w:szCs w:val="28"/>
        </w:rPr>
      </w:pPr>
      <w:r w:rsidRPr="001F1BC3">
        <w:rPr>
          <w:b/>
          <w:szCs w:val="28"/>
        </w:rPr>
        <w:t xml:space="preserve">Об утверждении </w:t>
      </w:r>
      <w:r w:rsidRPr="001F1BC3">
        <w:rPr>
          <w:b/>
        </w:rPr>
        <w:t xml:space="preserve">Положения </w:t>
      </w:r>
      <w:r w:rsidRPr="001F1BC3">
        <w:rPr>
          <w:rStyle w:val="1"/>
          <w:rFonts w:ascii="Times New Roman" w:hAnsi="Times New Roman" w:cs="Times New Roman"/>
          <w:b/>
          <w:color w:val="000000"/>
          <w:szCs w:val="28"/>
        </w:rPr>
        <w:t>о материальном стимулировании  главы сельского поселения и муниципальных служащих администрации сельс</w:t>
      </w:r>
      <w:r>
        <w:rPr>
          <w:rStyle w:val="1"/>
          <w:rFonts w:ascii="Times New Roman" w:hAnsi="Times New Roman" w:cs="Times New Roman"/>
          <w:b/>
          <w:color w:val="000000"/>
          <w:szCs w:val="28"/>
        </w:rPr>
        <w:t xml:space="preserve">кого поселения Тюрюшевский </w:t>
      </w:r>
      <w:r w:rsidRPr="001F1BC3">
        <w:rPr>
          <w:rStyle w:val="1"/>
          <w:rFonts w:ascii="Times New Roman" w:hAnsi="Times New Roman" w:cs="Times New Roman"/>
          <w:b/>
          <w:color w:val="000000"/>
          <w:szCs w:val="28"/>
        </w:rPr>
        <w:t xml:space="preserve"> сельсовет муниципального района Буздякский район Республики Башкортостан</w:t>
      </w:r>
    </w:p>
    <w:p w:rsidR="007E2604" w:rsidRPr="001F1BC3" w:rsidRDefault="007E2604" w:rsidP="001F1BC3">
      <w:pPr>
        <w:ind w:firstLine="567"/>
        <w:jc w:val="both"/>
        <w:rPr>
          <w:rFonts w:ascii="Times New Roman" w:hAnsi="Times New Roman"/>
          <w:sz w:val="28"/>
        </w:rPr>
      </w:pPr>
    </w:p>
    <w:p w:rsidR="007E2604" w:rsidRPr="001F1BC3" w:rsidRDefault="007E2604" w:rsidP="001F1BC3">
      <w:pPr>
        <w:pStyle w:val="ConsPlusNormal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F1BC3">
        <w:rPr>
          <w:rFonts w:ascii="Times New Roman" w:eastAsia="SimSun" w:hAnsi="Times New Roman" w:cs="Times New Roman"/>
          <w:sz w:val="28"/>
          <w:szCs w:val="28"/>
        </w:rPr>
        <w:t>В соответствии статье 136 Бюджетного Кодекса Российской Федерации, Постановлению Правительства Республики Башкортостан от 24 декабря 2013 года № 610 «Об утверждении нормативов формирования расходов на оплату труда в органах местного самоуправления в Республике Башкортостан», Постановлению Правительства Республики Башкортостан от 29 марта 2022 года № 109 «Об индексации нормативов формирования расходов на оплату труда в органах местного самоуправления в Республике Башкортостан», Решению Совета   сель</w:t>
      </w:r>
      <w:r>
        <w:rPr>
          <w:rFonts w:ascii="Times New Roman" w:eastAsia="SimSun" w:hAnsi="Times New Roman" w:cs="Times New Roman"/>
          <w:sz w:val="28"/>
          <w:szCs w:val="28"/>
        </w:rPr>
        <w:t>ского поселения Тюрюшевский</w:t>
      </w:r>
      <w:r w:rsidRPr="001F1BC3">
        <w:rPr>
          <w:rFonts w:ascii="Times New Roman" w:eastAsia="SimSun" w:hAnsi="Times New Roman" w:cs="Times New Roman"/>
          <w:sz w:val="28"/>
          <w:szCs w:val="28"/>
        </w:rPr>
        <w:t xml:space="preserve"> сельсовет муниципального района Буздякский район республики Башкорт</w:t>
      </w:r>
      <w:r>
        <w:rPr>
          <w:rFonts w:ascii="Times New Roman" w:eastAsia="SimSun" w:hAnsi="Times New Roman" w:cs="Times New Roman"/>
          <w:sz w:val="28"/>
          <w:szCs w:val="28"/>
        </w:rPr>
        <w:t>остан  от      11.05.2022г. №166</w:t>
      </w:r>
      <w:r w:rsidRPr="001F1BC3">
        <w:rPr>
          <w:rFonts w:ascii="Times New Roman" w:eastAsia="SimSun" w:hAnsi="Times New Roman" w:cs="Times New Roman"/>
          <w:sz w:val="28"/>
          <w:szCs w:val="28"/>
        </w:rPr>
        <w:t>, РЕШИЛ:</w:t>
      </w:r>
    </w:p>
    <w:p w:rsidR="007E2604" w:rsidRPr="001F1BC3" w:rsidRDefault="007E2604" w:rsidP="001F1BC3">
      <w:pPr>
        <w:pStyle w:val="BodyText"/>
        <w:ind w:firstLine="360"/>
        <w:jc w:val="both"/>
        <w:rPr>
          <w:rStyle w:val="1"/>
          <w:rFonts w:ascii="Times New Roman" w:hAnsi="Times New Roman" w:cs="Times New Roman"/>
          <w:color w:val="000000"/>
          <w:szCs w:val="28"/>
        </w:rPr>
      </w:pPr>
      <w:r w:rsidRPr="001F1BC3">
        <w:rPr>
          <w:rFonts w:eastAsia="SimSun"/>
          <w:szCs w:val="28"/>
        </w:rPr>
        <w:t xml:space="preserve">        1.</w:t>
      </w:r>
      <w:r w:rsidRPr="001F1BC3">
        <w:rPr>
          <w:szCs w:val="28"/>
        </w:rPr>
        <w:t xml:space="preserve">Внести изменения в   решение  </w:t>
      </w:r>
      <w:r>
        <w:rPr>
          <w:rStyle w:val="1"/>
          <w:rFonts w:ascii="Times New Roman" w:hAnsi="Times New Roman" w:cs="Times New Roman"/>
          <w:color w:val="000000"/>
          <w:szCs w:val="28"/>
        </w:rPr>
        <w:t>№ 166 от 11 мая</w:t>
      </w:r>
      <w:r w:rsidRPr="001F1BC3">
        <w:rPr>
          <w:rStyle w:val="1"/>
          <w:rFonts w:ascii="Times New Roman" w:hAnsi="Times New Roman" w:cs="Times New Roman"/>
          <w:color w:val="000000"/>
          <w:szCs w:val="28"/>
        </w:rPr>
        <w:t xml:space="preserve"> 2022 года</w:t>
      </w:r>
      <w:r w:rsidRPr="001F1BC3">
        <w:rPr>
          <w:b/>
          <w:szCs w:val="28"/>
        </w:rPr>
        <w:t xml:space="preserve"> «</w:t>
      </w:r>
      <w:r w:rsidRPr="001F1BC3">
        <w:rPr>
          <w:szCs w:val="28"/>
        </w:rPr>
        <w:t xml:space="preserve">Об утверждении </w:t>
      </w:r>
      <w:r w:rsidRPr="001F1BC3">
        <w:t xml:space="preserve">Положения </w:t>
      </w:r>
      <w:r w:rsidRPr="001F1BC3">
        <w:rPr>
          <w:rStyle w:val="1"/>
          <w:rFonts w:ascii="Times New Roman" w:hAnsi="Times New Roman" w:cs="Times New Roman"/>
          <w:color w:val="000000"/>
          <w:szCs w:val="28"/>
        </w:rPr>
        <w:t>о материальном стимулировании  главы сельского поселения и муниципальных служащих администрации сельс</w:t>
      </w:r>
      <w:r>
        <w:rPr>
          <w:rStyle w:val="1"/>
          <w:rFonts w:ascii="Times New Roman" w:hAnsi="Times New Roman" w:cs="Times New Roman"/>
          <w:color w:val="000000"/>
          <w:szCs w:val="28"/>
        </w:rPr>
        <w:t>кого поселения Тюрюшевский</w:t>
      </w:r>
      <w:r w:rsidRPr="001F1BC3">
        <w:rPr>
          <w:rStyle w:val="1"/>
          <w:rFonts w:ascii="Times New Roman" w:hAnsi="Times New Roman" w:cs="Times New Roman"/>
          <w:color w:val="000000"/>
          <w:szCs w:val="28"/>
        </w:rPr>
        <w:t xml:space="preserve"> сельсовет муниципального района Буздякский район Республики Башкортостан» </w:t>
      </w:r>
    </w:p>
    <w:p w:rsidR="007E2604" w:rsidRPr="001F1BC3" w:rsidRDefault="007E2604" w:rsidP="001F1BC3">
      <w:pPr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1F1BC3">
        <w:rPr>
          <w:rStyle w:val="1"/>
          <w:rFonts w:ascii="Times New Roman" w:hAnsi="Times New Roman" w:cs="Times New Roman"/>
          <w:color w:val="000000"/>
          <w:sz w:val="28"/>
          <w:szCs w:val="28"/>
        </w:rPr>
        <w:t>- внести  изменения в:</w:t>
      </w:r>
    </w:p>
    <w:p w:rsidR="007E2604" w:rsidRPr="001F1BC3" w:rsidRDefault="007E2604" w:rsidP="00343C82">
      <w:pPr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              </w:t>
      </w:r>
      <w:r w:rsidRPr="001F1BC3">
        <w:rPr>
          <w:rFonts w:ascii="Times New Roman" w:hAnsi="Times New Roman"/>
          <w:b/>
          <w:shd w:val="clear" w:color="auto" w:fill="FFFFFF"/>
          <w:lang w:eastAsia="en-US"/>
        </w:rPr>
        <w:t>3.Условия и порядок материального стимулирования</w:t>
      </w:r>
    </w:p>
    <w:p w:rsidR="007E2604" w:rsidRPr="001F1BC3" w:rsidRDefault="007E2604" w:rsidP="001F1BC3">
      <w:pPr>
        <w:pStyle w:val="BodyText"/>
        <w:ind w:firstLine="360"/>
        <w:jc w:val="both"/>
        <w:rPr>
          <w:rStyle w:val="1"/>
          <w:rFonts w:ascii="Times New Roman" w:hAnsi="Times New Roman" w:cs="Times New Roman"/>
          <w:color w:val="000000"/>
          <w:szCs w:val="28"/>
        </w:rPr>
      </w:pPr>
    </w:p>
    <w:p w:rsidR="007E2604" w:rsidRPr="001F1BC3" w:rsidRDefault="007E2604" w:rsidP="001F1BC3">
      <w:pPr>
        <w:pStyle w:val="BodyText"/>
        <w:ind w:firstLine="360"/>
        <w:jc w:val="both"/>
        <w:rPr>
          <w:rStyle w:val="1"/>
          <w:rFonts w:ascii="Times New Roman" w:hAnsi="Times New Roman" w:cs="Times New Roman"/>
          <w:color w:val="000000"/>
          <w:szCs w:val="28"/>
        </w:rPr>
      </w:pPr>
      <w:r w:rsidRPr="001F1BC3">
        <w:rPr>
          <w:rStyle w:val="1"/>
          <w:rFonts w:ascii="Times New Roman" w:hAnsi="Times New Roman" w:cs="Times New Roman"/>
          <w:color w:val="000000"/>
          <w:szCs w:val="28"/>
        </w:rPr>
        <w:t xml:space="preserve">   </w:t>
      </w:r>
      <w:r w:rsidRPr="001F1BC3">
        <w:t>3.6.1.  в пункт  1 добавить</w:t>
      </w:r>
      <w:r w:rsidRPr="001F1BC3">
        <w:rPr>
          <w:rStyle w:val="1"/>
          <w:rFonts w:ascii="Times New Roman" w:hAnsi="Times New Roman" w:cs="Times New Roman"/>
          <w:color w:val="000000"/>
          <w:szCs w:val="28"/>
        </w:rPr>
        <w:t xml:space="preserve"> </w:t>
      </w:r>
    </w:p>
    <w:p w:rsidR="007E2604" w:rsidRPr="001F1BC3" w:rsidRDefault="007E2604" w:rsidP="001F1BC3">
      <w:pPr>
        <w:pStyle w:val="BodyText"/>
        <w:ind w:firstLine="360"/>
        <w:jc w:val="both"/>
        <w:rPr>
          <w:rStyle w:val="1"/>
          <w:rFonts w:ascii="Times New Roman" w:hAnsi="Times New Roman" w:cs="Times New Roman"/>
          <w:color w:val="000000"/>
          <w:szCs w:val="28"/>
        </w:rPr>
      </w:pPr>
    </w:p>
    <w:p w:rsidR="007E2604" w:rsidRPr="001F1BC3" w:rsidRDefault="007E2604" w:rsidP="001F1BC3">
      <w:pPr>
        <w:pStyle w:val="BodyText"/>
        <w:ind w:firstLine="360"/>
        <w:jc w:val="both"/>
        <w:rPr>
          <w:rStyle w:val="1"/>
          <w:rFonts w:ascii="Times New Roman" w:hAnsi="Times New Roman" w:cs="Times New Roman"/>
          <w:color w:val="000000"/>
          <w:szCs w:val="28"/>
        </w:rPr>
      </w:pPr>
      <w:r w:rsidRPr="001F1BC3">
        <w:rPr>
          <w:rStyle w:val="1"/>
          <w:rFonts w:ascii="Times New Roman" w:hAnsi="Times New Roman" w:cs="Times New Roman"/>
          <w:color w:val="000000"/>
          <w:szCs w:val="28"/>
        </w:rPr>
        <w:t xml:space="preserve">- 23 февраля, 8 марта;    </w:t>
      </w:r>
    </w:p>
    <w:p w:rsidR="007E2604" w:rsidRPr="001F1BC3" w:rsidRDefault="007E2604" w:rsidP="001F1BC3">
      <w:pPr>
        <w:pStyle w:val="BodyText"/>
        <w:ind w:firstLine="360"/>
        <w:jc w:val="both"/>
        <w:rPr>
          <w:rStyle w:val="1"/>
          <w:rFonts w:ascii="Times New Roman" w:hAnsi="Times New Roman" w:cs="Times New Roman"/>
          <w:b/>
          <w:color w:val="000000"/>
          <w:szCs w:val="28"/>
        </w:rPr>
      </w:pPr>
      <w:r>
        <w:rPr>
          <w:rStyle w:val="1"/>
          <w:rFonts w:ascii="Times New Roman" w:hAnsi="Times New Roman" w:cs="Times New Roman"/>
          <w:color w:val="000000"/>
          <w:szCs w:val="28"/>
        </w:rPr>
        <w:t xml:space="preserve">-   по итогам года </w:t>
      </w:r>
      <w:r w:rsidRPr="001F1BC3">
        <w:rPr>
          <w:rStyle w:val="1"/>
          <w:rFonts w:ascii="Times New Roman" w:hAnsi="Times New Roman" w:cs="Times New Roman"/>
          <w:color w:val="000000"/>
          <w:szCs w:val="28"/>
        </w:rPr>
        <w:t xml:space="preserve">  </w:t>
      </w:r>
    </w:p>
    <w:p w:rsidR="007E2604" w:rsidRPr="001F1BC3" w:rsidRDefault="007E2604" w:rsidP="001F1BC3">
      <w:pPr>
        <w:pStyle w:val="BodyText"/>
        <w:ind w:firstLine="360"/>
        <w:jc w:val="both"/>
      </w:pPr>
    </w:p>
    <w:p w:rsidR="007E2604" w:rsidRPr="001F1BC3" w:rsidRDefault="007E2604" w:rsidP="001F1BC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F1BC3">
        <w:rPr>
          <w:rFonts w:ascii="Times New Roman" w:hAnsi="Times New Roman"/>
          <w:sz w:val="28"/>
          <w:szCs w:val="28"/>
        </w:rPr>
        <w:t xml:space="preserve">     2.Контроль за ходом исполнения настоящего решения оставляю за собой.</w:t>
      </w:r>
    </w:p>
    <w:p w:rsidR="007E2604" w:rsidRPr="001F1BC3" w:rsidRDefault="007E2604" w:rsidP="001F1BC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F1BC3">
        <w:rPr>
          <w:rFonts w:ascii="Times New Roman" w:hAnsi="Times New Roman"/>
          <w:sz w:val="28"/>
          <w:szCs w:val="28"/>
        </w:rPr>
        <w:t xml:space="preserve">     3. Настоящее решение вступает в силу с 26  февраля 2024 года.</w:t>
      </w:r>
    </w:p>
    <w:p w:rsidR="007E2604" w:rsidRPr="001F1BC3" w:rsidRDefault="007E2604" w:rsidP="001F1BC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2604" w:rsidRPr="001F1BC3" w:rsidRDefault="007E2604" w:rsidP="001F1BC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2604" w:rsidRPr="001F1BC3" w:rsidRDefault="007E2604" w:rsidP="001F1BC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2604" w:rsidRPr="001F1BC3" w:rsidRDefault="007E2604" w:rsidP="001F1BC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2604" w:rsidRPr="001F1BC3" w:rsidRDefault="007E2604" w:rsidP="001F1BC3">
      <w:pPr>
        <w:rPr>
          <w:rFonts w:ascii="Times New Roman" w:hAnsi="Times New Roman"/>
          <w:sz w:val="28"/>
          <w:szCs w:val="28"/>
          <w:lang w:eastAsia="en-US"/>
        </w:rPr>
      </w:pPr>
      <w:r w:rsidRPr="001F1BC3">
        <w:rPr>
          <w:rFonts w:ascii="Times New Roman" w:hAnsi="Times New Roman"/>
          <w:sz w:val="28"/>
          <w:szCs w:val="28"/>
          <w:lang w:eastAsia="en-US"/>
        </w:rPr>
        <w:t xml:space="preserve">Глава  сельского поселения  </w:t>
      </w:r>
    </w:p>
    <w:p w:rsidR="007E2604" w:rsidRPr="001F1BC3" w:rsidRDefault="007E2604" w:rsidP="001F1BC3">
      <w:pPr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Тюрюшевский </w:t>
      </w:r>
      <w:r w:rsidRPr="001F1BC3">
        <w:rPr>
          <w:rFonts w:ascii="Times New Roman" w:hAnsi="Times New Roman"/>
          <w:sz w:val="28"/>
          <w:szCs w:val="28"/>
          <w:lang w:eastAsia="en-US"/>
        </w:rPr>
        <w:t xml:space="preserve"> сельсовет: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Р.Р.Мусина </w:t>
      </w:r>
    </w:p>
    <w:p w:rsidR="007E2604" w:rsidRDefault="007E2604" w:rsidP="001F1BC3">
      <w:pPr>
        <w:rPr>
          <w:sz w:val="28"/>
          <w:szCs w:val="28"/>
          <w:lang w:eastAsia="en-US"/>
        </w:rPr>
      </w:pPr>
    </w:p>
    <w:p w:rsidR="007E2604" w:rsidRDefault="007E2604" w:rsidP="001F1BC3">
      <w:pPr>
        <w:rPr>
          <w:sz w:val="27"/>
          <w:szCs w:val="27"/>
          <w:lang w:eastAsia="en-US"/>
        </w:rPr>
      </w:pPr>
    </w:p>
    <w:p w:rsidR="007E2604" w:rsidRDefault="007E2604"/>
    <w:sectPr w:rsidR="007E2604" w:rsidSect="0035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BC3"/>
    <w:rsid w:val="001F1745"/>
    <w:rsid w:val="001F1BC3"/>
    <w:rsid w:val="00343C82"/>
    <w:rsid w:val="00345BF0"/>
    <w:rsid w:val="00353564"/>
    <w:rsid w:val="003E2651"/>
    <w:rsid w:val="007649BD"/>
    <w:rsid w:val="00786957"/>
    <w:rsid w:val="007B4280"/>
    <w:rsid w:val="007E2604"/>
    <w:rsid w:val="00A31306"/>
    <w:rsid w:val="00BB51C1"/>
    <w:rsid w:val="00D0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56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1F1BC3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1BC3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1F1BC3"/>
  </w:style>
  <w:style w:type="paragraph" w:customStyle="1" w:styleId="ConsPlusNormal">
    <w:name w:val="ConsPlusNormal"/>
    <w:uiPriority w:val="99"/>
    <w:rsid w:val="001F1BC3"/>
    <w:pPr>
      <w:suppressAutoHyphens/>
    </w:pPr>
    <w:rPr>
      <w:rFonts w:ascii="Arial" w:hAnsi="Arial" w:cs="Tahoma"/>
      <w:kern w:val="2"/>
      <w:sz w:val="20"/>
      <w:szCs w:val="24"/>
      <w:lang w:eastAsia="zh-CN" w:bidi="hi-IN"/>
    </w:rPr>
  </w:style>
  <w:style w:type="character" w:customStyle="1" w:styleId="1">
    <w:name w:val="Основной текст Знак1"/>
    <w:basedOn w:val="DefaultParagraphFont"/>
    <w:uiPriority w:val="99"/>
    <w:locked/>
    <w:rsid w:val="001F1BC3"/>
    <w:rPr>
      <w:rFonts w:ascii="Arial Narrow" w:hAnsi="Arial Narrow" w:cs="Arial Narrow"/>
      <w:sz w:val="26"/>
      <w:szCs w:val="26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rsid w:val="001F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1B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2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281</Words>
  <Characters>1607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 Республикаhы </dc:title>
  <dc:subject/>
  <dc:creator>Пользователь</dc:creator>
  <cp:keywords/>
  <dc:description/>
  <cp:lastModifiedBy>User</cp:lastModifiedBy>
  <cp:revision>2</cp:revision>
  <dcterms:created xsi:type="dcterms:W3CDTF">2024-08-21T05:04:00Z</dcterms:created>
  <dcterms:modified xsi:type="dcterms:W3CDTF">2024-08-21T05:04:00Z</dcterms:modified>
</cp:coreProperties>
</file>